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ED7A5" w14:textId="77777777" w:rsidR="002A5DCB" w:rsidRDefault="002A5DCB">
      <w:pPr>
        <w:rPr>
          <w:rFonts w:ascii="Arial" w:hAnsi="Arial" w:cs="Arial"/>
          <w:b/>
          <w:sz w:val="44"/>
          <w:szCs w:val="44"/>
        </w:rPr>
      </w:pPr>
      <w:r w:rsidRPr="002A5DCB">
        <w:rPr>
          <w:rFonts w:ascii="Arial" w:hAnsi="Arial" w:cs="Arial"/>
          <w:b/>
          <w:noProof/>
          <w:sz w:val="44"/>
          <w:szCs w:val="44"/>
        </w:rPr>
        <w:drawing>
          <wp:anchor distT="0" distB="0" distL="114300" distR="114300" simplePos="0" relativeHeight="251658240" behindDoc="0" locked="0" layoutInCell="1" allowOverlap="1" wp14:anchorId="477B4C45" wp14:editId="42CCEF3A">
            <wp:simplePos x="0" y="0"/>
            <wp:positionH relativeFrom="column">
              <wp:posOffset>0</wp:posOffset>
            </wp:positionH>
            <wp:positionV relativeFrom="paragraph">
              <wp:posOffset>-114300</wp:posOffset>
            </wp:positionV>
            <wp:extent cx="3200400" cy="25114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logo-color w-tagline[2] copy.jpg"/>
                    <pic:cNvPicPr/>
                  </pic:nvPicPr>
                  <pic:blipFill>
                    <a:blip r:embed="rId6">
                      <a:extLst>
                        <a:ext uri="{28A0092B-C50C-407E-A947-70E740481C1C}">
                          <a14:useLocalDpi xmlns:a14="http://schemas.microsoft.com/office/drawing/2010/main" val="0"/>
                        </a:ext>
                      </a:extLst>
                    </a:blip>
                    <a:stretch>
                      <a:fillRect/>
                    </a:stretch>
                  </pic:blipFill>
                  <pic:spPr>
                    <a:xfrm>
                      <a:off x="0" y="0"/>
                      <a:ext cx="3200400" cy="25114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553A6D8" w14:textId="77777777" w:rsidR="003219F7" w:rsidRPr="002A5DCB" w:rsidRDefault="002A5DCB">
      <w:pPr>
        <w:rPr>
          <w:rFonts w:ascii="Arial" w:hAnsi="Arial" w:cs="Arial"/>
          <w:b/>
          <w:sz w:val="44"/>
          <w:szCs w:val="44"/>
        </w:rPr>
      </w:pPr>
      <w:r w:rsidRPr="002A5DCB">
        <w:rPr>
          <w:rFonts w:ascii="Arial" w:hAnsi="Arial" w:cs="Arial"/>
          <w:b/>
          <w:sz w:val="44"/>
          <w:szCs w:val="44"/>
        </w:rPr>
        <w:t>Become a Friend of 113A</w:t>
      </w:r>
    </w:p>
    <w:p w14:paraId="75344E09" w14:textId="77777777" w:rsidR="002A5DCB" w:rsidRDefault="002A5DCB"/>
    <w:p w14:paraId="72A2977E" w14:textId="77777777" w:rsidR="002A5DCB" w:rsidRPr="002A5DCB" w:rsidRDefault="002A5DCB">
      <w:pPr>
        <w:rPr>
          <w:sz w:val="32"/>
          <w:szCs w:val="32"/>
        </w:rPr>
      </w:pPr>
      <w:r w:rsidRPr="002A5DCB">
        <w:rPr>
          <w:sz w:val="32"/>
          <w:szCs w:val="32"/>
        </w:rPr>
        <w:t xml:space="preserve">Your donation </w:t>
      </w:r>
      <w:r>
        <w:rPr>
          <w:sz w:val="32"/>
          <w:szCs w:val="32"/>
        </w:rPr>
        <w:t>delivers materials and programs</w:t>
      </w:r>
      <w:r w:rsidRPr="002A5DCB">
        <w:rPr>
          <w:sz w:val="32"/>
          <w:szCs w:val="32"/>
        </w:rPr>
        <w:t xml:space="preserve"> for </w:t>
      </w:r>
      <w:r w:rsidRPr="002A5DCB">
        <w:rPr>
          <w:i/>
          <w:sz w:val="32"/>
          <w:szCs w:val="32"/>
        </w:rPr>
        <w:t>your</w:t>
      </w:r>
      <w:r w:rsidRPr="002A5DCB">
        <w:rPr>
          <w:sz w:val="32"/>
          <w:szCs w:val="32"/>
        </w:rPr>
        <w:t xml:space="preserve"> community’s classrooms!</w:t>
      </w:r>
    </w:p>
    <w:p w14:paraId="629AB016" w14:textId="77777777" w:rsidR="002A5DCB" w:rsidRDefault="002A5DCB">
      <w:pPr>
        <w:rPr>
          <w:sz w:val="32"/>
          <w:szCs w:val="32"/>
        </w:rPr>
      </w:pPr>
    </w:p>
    <w:p w14:paraId="63622ACF" w14:textId="77777777" w:rsidR="002A5DCB" w:rsidRDefault="002A5DCB">
      <w:pPr>
        <w:rPr>
          <w:sz w:val="32"/>
          <w:szCs w:val="32"/>
        </w:rPr>
      </w:pPr>
    </w:p>
    <w:p w14:paraId="481139D7" w14:textId="77777777" w:rsidR="002A5DCB" w:rsidRDefault="002A5DCB">
      <w:pPr>
        <w:rPr>
          <w:sz w:val="32"/>
          <w:szCs w:val="32"/>
        </w:rPr>
      </w:pPr>
    </w:p>
    <w:p w14:paraId="57E4C37F" w14:textId="77777777" w:rsidR="002A5DCB" w:rsidRDefault="002A5DCB">
      <w:pPr>
        <w:rPr>
          <w:sz w:val="32"/>
          <w:szCs w:val="32"/>
        </w:rPr>
      </w:pPr>
    </w:p>
    <w:p w14:paraId="5D34960A" w14:textId="31BB7067" w:rsidR="00C97457" w:rsidRDefault="00C97457" w:rsidP="00DD716C">
      <w:pPr>
        <w:rPr>
          <w:rFonts w:ascii="Baskerville Old Face" w:hAnsi="Baskerville Old Face"/>
          <w:sz w:val="28"/>
          <w:szCs w:val="28"/>
        </w:rPr>
      </w:pPr>
      <w:r w:rsidRPr="000132EA">
        <w:rPr>
          <w:rFonts w:ascii="Baskerville Old Face" w:hAnsi="Baskerville Old Face"/>
          <w:sz w:val="28"/>
          <w:szCs w:val="28"/>
        </w:rPr>
        <w:t>We believe our schools should be more than adequate. We believe our students deserve access to a superior education. If you support those goals, consider donating today, so we can ensure a bright future for our students and our community.</w:t>
      </w:r>
      <w:bookmarkStart w:id="0" w:name="_GoBack"/>
      <w:bookmarkEnd w:id="0"/>
    </w:p>
    <w:p w14:paraId="456CE8EE" w14:textId="77777777" w:rsidR="00C97457" w:rsidRDefault="00C97457" w:rsidP="00DD716C">
      <w:pPr>
        <w:rPr>
          <w:rFonts w:ascii="Baskerville Old Face" w:hAnsi="Baskerville Old Face"/>
          <w:sz w:val="28"/>
          <w:szCs w:val="28"/>
        </w:rPr>
      </w:pPr>
    </w:p>
    <w:p w14:paraId="7E2CC988" w14:textId="73D135C9" w:rsidR="00DD716C" w:rsidRPr="000132EA" w:rsidRDefault="00DD716C" w:rsidP="00DD716C">
      <w:pPr>
        <w:rPr>
          <w:rFonts w:ascii="Baskerville Old Face" w:hAnsi="Baskerville Old Face"/>
          <w:sz w:val="28"/>
          <w:szCs w:val="28"/>
        </w:rPr>
      </w:pPr>
      <w:r w:rsidRPr="000132EA">
        <w:rPr>
          <w:rFonts w:ascii="Baskerville Old Face" w:hAnsi="Baskerville Old Face"/>
          <w:sz w:val="28"/>
          <w:szCs w:val="28"/>
        </w:rPr>
        <w:t>Since 2010 the Foundation has funded more than $120,000 in grants to teachers across the district. We have provided dynamic instructional tools such as iPads, Mimio Teach Systems, MP3 players and microscopes. We have supported innovative teaching techniques by funding programs like th</w:t>
      </w:r>
      <w:r w:rsidR="00EA1119">
        <w:rPr>
          <w:rFonts w:ascii="Baskerville Old Face" w:hAnsi="Baskerville Old Face"/>
          <w:sz w:val="28"/>
          <w:szCs w:val="28"/>
        </w:rPr>
        <w:t>e JASON Project, Nature Mapping</w:t>
      </w:r>
      <w:r w:rsidRPr="000132EA">
        <w:rPr>
          <w:rFonts w:ascii="Baskerville Old Face" w:hAnsi="Baskerville Old Face"/>
          <w:sz w:val="28"/>
          <w:szCs w:val="28"/>
        </w:rPr>
        <w:t xml:space="preserve"> and math learning games. We have provided students with access to educational softwa</w:t>
      </w:r>
      <w:r w:rsidR="000132EA" w:rsidRPr="000132EA">
        <w:rPr>
          <w:rFonts w:ascii="Baskerville Old Face" w:hAnsi="Baskerville Old Face"/>
          <w:sz w:val="28"/>
          <w:szCs w:val="28"/>
        </w:rPr>
        <w:t xml:space="preserve">re including BrainPop and </w:t>
      </w:r>
      <w:r w:rsidRPr="000132EA">
        <w:rPr>
          <w:rFonts w:ascii="Baskerville Old Face" w:hAnsi="Baskerville Old Face"/>
          <w:sz w:val="28"/>
          <w:szCs w:val="28"/>
        </w:rPr>
        <w:t>BookFlix</w:t>
      </w:r>
      <w:r w:rsidR="000132EA" w:rsidRPr="000132EA">
        <w:rPr>
          <w:rFonts w:ascii="Baskerville Old Face" w:hAnsi="Baskerville Old Face"/>
          <w:sz w:val="28"/>
          <w:szCs w:val="28"/>
        </w:rPr>
        <w:t xml:space="preserve">. And we have filled </w:t>
      </w:r>
      <w:r w:rsidRPr="000132EA">
        <w:rPr>
          <w:rFonts w:ascii="Baskerville Old Face" w:hAnsi="Baskerville Old Face"/>
          <w:sz w:val="28"/>
          <w:szCs w:val="28"/>
        </w:rPr>
        <w:t>classrooms with new materials to help learners across all abilities stay ahead of the curve.</w:t>
      </w:r>
    </w:p>
    <w:p w14:paraId="173C63EA" w14:textId="77777777" w:rsidR="002A5DCB" w:rsidRPr="000132EA" w:rsidRDefault="002A5DCB">
      <w:pPr>
        <w:rPr>
          <w:rFonts w:ascii="Baskerville Old Face" w:hAnsi="Baskerville Old Face"/>
          <w:sz w:val="28"/>
          <w:szCs w:val="28"/>
        </w:rPr>
      </w:pPr>
    </w:p>
    <w:p w14:paraId="02D1C514" w14:textId="77777777" w:rsidR="002A5DCB" w:rsidRPr="000132EA" w:rsidRDefault="002A5DCB">
      <w:pPr>
        <w:rPr>
          <w:rFonts w:ascii="Baskerville Old Face" w:hAnsi="Baskerville Old Face"/>
          <w:b/>
          <w:sz w:val="28"/>
          <w:szCs w:val="28"/>
        </w:rPr>
      </w:pPr>
      <w:r w:rsidRPr="000132EA">
        <w:rPr>
          <w:rFonts w:ascii="Baskerville Old Face" w:hAnsi="Baskerville Old Face"/>
          <w:b/>
          <w:sz w:val="28"/>
          <w:szCs w:val="28"/>
        </w:rPr>
        <w:t>Our mission is to:</w:t>
      </w:r>
    </w:p>
    <w:p w14:paraId="4482452A" w14:textId="14D71B79" w:rsidR="002A5DCB" w:rsidRPr="000132EA" w:rsidRDefault="002A5DCB" w:rsidP="002A5DCB">
      <w:pPr>
        <w:pStyle w:val="ListParagraph"/>
        <w:numPr>
          <w:ilvl w:val="0"/>
          <w:numId w:val="1"/>
        </w:numPr>
        <w:rPr>
          <w:rFonts w:ascii="Baskerville Old Face" w:hAnsi="Baskerville Old Face"/>
          <w:sz w:val="28"/>
          <w:szCs w:val="28"/>
        </w:rPr>
      </w:pPr>
      <w:r w:rsidRPr="000132EA">
        <w:rPr>
          <w:rFonts w:ascii="Baskerville Old Face" w:hAnsi="Baskerville Old Face"/>
          <w:sz w:val="28"/>
          <w:szCs w:val="28"/>
        </w:rPr>
        <w:t xml:space="preserve">seek and provide financial and other resources to </w:t>
      </w:r>
      <w:r w:rsidR="00F35F46" w:rsidRPr="000132EA">
        <w:rPr>
          <w:rFonts w:ascii="Baskerville Old Face" w:hAnsi="Baskerville Old Face"/>
          <w:sz w:val="28"/>
          <w:szCs w:val="28"/>
        </w:rPr>
        <w:t>support</w:t>
      </w:r>
      <w:r w:rsidRPr="000132EA">
        <w:rPr>
          <w:rFonts w:ascii="Baskerville Old Face" w:hAnsi="Baskerville Old Face"/>
          <w:sz w:val="28"/>
          <w:szCs w:val="28"/>
        </w:rPr>
        <w:t xml:space="preserve"> education, innovation and enrichment in pursuit of academic excellence for the SD113A community.</w:t>
      </w:r>
    </w:p>
    <w:p w14:paraId="54A43F3D" w14:textId="77777777" w:rsidR="002A5DCB" w:rsidRPr="000132EA" w:rsidRDefault="002A5DCB" w:rsidP="002A5DCB">
      <w:pPr>
        <w:pStyle w:val="ListParagraph"/>
        <w:numPr>
          <w:ilvl w:val="0"/>
          <w:numId w:val="1"/>
        </w:numPr>
        <w:rPr>
          <w:rFonts w:ascii="Baskerville Old Face" w:hAnsi="Baskerville Old Face"/>
          <w:sz w:val="28"/>
          <w:szCs w:val="28"/>
        </w:rPr>
      </w:pPr>
      <w:r w:rsidRPr="000132EA">
        <w:rPr>
          <w:rFonts w:ascii="Baskerville Old Face" w:hAnsi="Baskerville Old Face"/>
          <w:sz w:val="28"/>
          <w:szCs w:val="28"/>
        </w:rPr>
        <w:t>provide a charitable vehicle through which individuals, businesses and corporations may make financial contributions and endowments.</w:t>
      </w:r>
    </w:p>
    <w:p w14:paraId="715B6A75" w14:textId="0543519C" w:rsidR="002A5DCB" w:rsidRPr="000132EA" w:rsidRDefault="002A5DCB" w:rsidP="002A5DCB">
      <w:pPr>
        <w:pStyle w:val="ListParagraph"/>
        <w:numPr>
          <w:ilvl w:val="0"/>
          <w:numId w:val="1"/>
        </w:numPr>
        <w:rPr>
          <w:rFonts w:ascii="Baskerville Old Face" w:hAnsi="Baskerville Old Face"/>
          <w:sz w:val="28"/>
          <w:szCs w:val="28"/>
        </w:rPr>
      </w:pPr>
      <w:r w:rsidRPr="000132EA">
        <w:rPr>
          <w:rFonts w:ascii="Baskerville Old Face" w:hAnsi="Baskerville Old Face"/>
          <w:sz w:val="28"/>
          <w:szCs w:val="28"/>
        </w:rPr>
        <w:t>provide funds beyond the normal operating budget of SD113A for specific educational programs and activities for students and staff.</w:t>
      </w:r>
    </w:p>
    <w:p w14:paraId="62BB6EE3" w14:textId="77777777" w:rsidR="00DD716C" w:rsidRPr="000132EA" w:rsidRDefault="00DD716C" w:rsidP="002A5DCB">
      <w:pPr>
        <w:rPr>
          <w:rFonts w:ascii="Baskerville Old Face" w:hAnsi="Baskerville Old Face"/>
          <w:sz w:val="28"/>
          <w:szCs w:val="28"/>
        </w:rPr>
      </w:pPr>
    </w:p>
    <w:p w14:paraId="4B99D9B3" w14:textId="77777777" w:rsidR="00DD716C" w:rsidRPr="000132EA" w:rsidRDefault="00DD716C" w:rsidP="002A5DCB">
      <w:pPr>
        <w:rPr>
          <w:rFonts w:ascii="Baskerville Old Face" w:hAnsi="Baskerville Old Face"/>
          <w:sz w:val="28"/>
          <w:szCs w:val="28"/>
        </w:rPr>
      </w:pPr>
      <w:r w:rsidRPr="000132EA">
        <w:rPr>
          <w:rFonts w:ascii="Baskerville Old Face" w:hAnsi="Baskerville Old Face"/>
          <w:sz w:val="28"/>
          <w:szCs w:val="28"/>
        </w:rPr>
        <w:t xml:space="preserve">The SD113A Educational Foundation is a 501(c)(3) charitable organization committed to improving academic outcomes for all students in the district. We collaborate with the board of education, school administration, staff members and other community organizations </w:t>
      </w:r>
      <w:r w:rsidR="00724267" w:rsidRPr="000132EA">
        <w:rPr>
          <w:rFonts w:ascii="Baskerville Old Face" w:hAnsi="Baskerville Old Face"/>
          <w:sz w:val="28"/>
          <w:szCs w:val="28"/>
        </w:rPr>
        <w:t>to make a difference for our students.</w:t>
      </w:r>
    </w:p>
    <w:p w14:paraId="68417CB2" w14:textId="77777777" w:rsidR="00724267" w:rsidRPr="000132EA" w:rsidRDefault="00724267" w:rsidP="002A5DCB">
      <w:pPr>
        <w:rPr>
          <w:rFonts w:ascii="Baskerville Old Face" w:hAnsi="Baskerville Old Face"/>
          <w:sz w:val="28"/>
          <w:szCs w:val="28"/>
        </w:rPr>
      </w:pPr>
    </w:p>
    <w:p w14:paraId="33599C3F" w14:textId="3C83ECD0" w:rsidR="00724267" w:rsidRPr="000132EA" w:rsidRDefault="00597777" w:rsidP="00597777">
      <w:pPr>
        <w:jc w:val="center"/>
        <w:rPr>
          <w:rFonts w:ascii="Baskerville Old Face" w:hAnsi="Baskerville Old Face"/>
          <w:b/>
          <w:sz w:val="28"/>
          <w:szCs w:val="28"/>
        </w:rPr>
      </w:pPr>
      <w:r w:rsidRPr="000132EA">
        <w:rPr>
          <w:rFonts w:ascii="Baskerville Old Face" w:hAnsi="Baskerville Old Face"/>
          <w:b/>
          <w:sz w:val="28"/>
          <w:szCs w:val="28"/>
        </w:rPr>
        <w:t>Better Lawns &amp; Gardens supports the SD113A Educational Foundation</w:t>
      </w:r>
    </w:p>
    <w:p w14:paraId="0FCBDFBA" w14:textId="2C20C0E1" w:rsidR="00724267" w:rsidRDefault="00724267" w:rsidP="002A5DCB">
      <w:pPr>
        <w:rPr>
          <w:rFonts w:ascii="Baskerville Old Face" w:hAnsi="Baskerville Old Face"/>
          <w:sz w:val="28"/>
          <w:szCs w:val="28"/>
        </w:rPr>
      </w:pPr>
      <w:r w:rsidRPr="000132EA">
        <w:rPr>
          <w:rFonts w:ascii="Baskerville Old Face" w:hAnsi="Baskerville Old Face"/>
          <w:sz w:val="28"/>
          <w:szCs w:val="28"/>
        </w:rPr>
        <w:t>For ever</w:t>
      </w:r>
      <w:r w:rsidR="00597777" w:rsidRPr="000132EA">
        <w:rPr>
          <w:rFonts w:ascii="Baskerville Old Face" w:hAnsi="Baskerville Old Face"/>
          <w:sz w:val="28"/>
          <w:szCs w:val="28"/>
        </w:rPr>
        <w:t>y</w:t>
      </w:r>
      <w:r w:rsidRPr="000132EA">
        <w:rPr>
          <w:rFonts w:ascii="Baskerville Old Face" w:hAnsi="Baskerville Old Face"/>
          <w:sz w:val="28"/>
          <w:szCs w:val="28"/>
        </w:rPr>
        <w:t xml:space="preserve"> 50 contributions of $113, Better Lawns &amp; Gardens will donate a planting for the school district. To date, they have donated and planted 4 trees.</w:t>
      </w:r>
    </w:p>
    <w:p w14:paraId="0E753636" w14:textId="514CEE89" w:rsidR="000132EA" w:rsidRDefault="000132EA" w:rsidP="002A5DCB">
      <w:pPr>
        <w:rPr>
          <w:rFonts w:ascii="Baskerville Old Face" w:hAnsi="Baskerville Old Face"/>
          <w:sz w:val="28"/>
          <w:szCs w:val="28"/>
        </w:rPr>
      </w:pPr>
    </w:p>
    <w:p w14:paraId="0F67D1D8" w14:textId="4B463209" w:rsidR="000132EA" w:rsidRPr="000132EA" w:rsidRDefault="000132EA" w:rsidP="000132EA">
      <w:pPr>
        <w:jc w:val="center"/>
        <w:rPr>
          <w:rFonts w:ascii="Baskerville Old Face" w:hAnsi="Baskerville Old Face"/>
          <w:b/>
          <w:sz w:val="32"/>
          <w:szCs w:val="32"/>
        </w:rPr>
      </w:pPr>
      <w:r>
        <w:rPr>
          <w:rFonts w:ascii="Baskerville Old Face" w:hAnsi="Baskerville Old Face"/>
          <w:b/>
          <w:sz w:val="32"/>
          <w:szCs w:val="32"/>
        </w:rPr>
        <w:t>Help us grow and cultivate</w:t>
      </w:r>
      <w:r w:rsidRPr="000132EA">
        <w:rPr>
          <w:rFonts w:ascii="Baskerville Old Face" w:hAnsi="Baskerville Old Face"/>
          <w:b/>
          <w:sz w:val="32"/>
          <w:szCs w:val="32"/>
        </w:rPr>
        <w:t xml:space="preserve"> the future of the students of SD113A!</w:t>
      </w:r>
    </w:p>
    <w:p w14:paraId="1CB42EFC" w14:textId="77777777" w:rsidR="00DD716C" w:rsidRPr="000132EA" w:rsidRDefault="00DD716C" w:rsidP="002A5DCB">
      <w:pPr>
        <w:rPr>
          <w:rFonts w:ascii="Baskerville Old Face" w:hAnsi="Baskerville Old Face"/>
          <w:sz w:val="28"/>
          <w:szCs w:val="28"/>
        </w:rPr>
      </w:pPr>
    </w:p>
    <w:sectPr w:rsidR="00DD716C" w:rsidRPr="000132EA" w:rsidSect="002A5DCB">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0E52"/>
    <w:multiLevelType w:val="hybridMultilevel"/>
    <w:tmpl w:val="18D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CB"/>
    <w:rsid w:val="000132EA"/>
    <w:rsid w:val="002A5DCB"/>
    <w:rsid w:val="003219F7"/>
    <w:rsid w:val="00597777"/>
    <w:rsid w:val="00724267"/>
    <w:rsid w:val="00AE575E"/>
    <w:rsid w:val="00C97457"/>
    <w:rsid w:val="00D24213"/>
    <w:rsid w:val="00DD716C"/>
    <w:rsid w:val="00EA1119"/>
    <w:rsid w:val="00F3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271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DC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DCB"/>
    <w:rPr>
      <w:rFonts w:ascii="Lucida Grande" w:hAnsi="Lucida Grande"/>
      <w:sz w:val="18"/>
      <w:szCs w:val="18"/>
    </w:rPr>
  </w:style>
  <w:style w:type="paragraph" w:styleId="ListParagraph">
    <w:name w:val="List Paragraph"/>
    <w:basedOn w:val="Normal"/>
    <w:uiPriority w:val="34"/>
    <w:qFormat/>
    <w:rsid w:val="002A5D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DC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DCB"/>
    <w:rPr>
      <w:rFonts w:ascii="Lucida Grande" w:hAnsi="Lucida Grande"/>
      <w:sz w:val="18"/>
      <w:szCs w:val="18"/>
    </w:rPr>
  </w:style>
  <w:style w:type="paragraph" w:styleId="ListParagraph">
    <w:name w:val="List Paragraph"/>
    <w:basedOn w:val="Normal"/>
    <w:uiPriority w:val="34"/>
    <w:qFormat/>
    <w:rsid w:val="002A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288</Words>
  <Characters>1643</Characters>
  <Application>Microsoft Macintosh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cp:lastModifiedBy>
  <cp:revision>6</cp:revision>
  <cp:lastPrinted>2014-08-18T00:58:00Z</cp:lastPrinted>
  <dcterms:created xsi:type="dcterms:W3CDTF">2014-08-18T00:19:00Z</dcterms:created>
  <dcterms:modified xsi:type="dcterms:W3CDTF">2014-08-18T01:23:00Z</dcterms:modified>
</cp:coreProperties>
</file>